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2C" w:rsidRDefault="00D03E2C" w:rsidP="00087FF8">
      <w:pPr>
        <w:spacing w:line="301" w:lineRule="atLeast"/>
        <w:jc w:val="center"/>
        <w:rPr>
          <w:rFonts w:ascii="??" w:hAnsi="??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3"/>
          <w:szCs w:val="23"/>
        </w:rPr>
        <w:t>学院</w:t>
      </w:r>
      <w:r>
        <w:rPr>
          <w:b/>
          <w:bCs/>
          <w:color w:val="000000"/>
          <w:sz w:val="23"/>
          <w:szCs w:val="23"/>
        </w:rPr>
        <w:t>2012</w:t>
      </w:r>
      <w:r>
        <w:rPr>
          <w:rFonts w:hint="eastAsia"/>
          <w:b/>
          <w:bCs/>
          <w:color w:val="000000"/>
          <w:sz w:val="23"/>
          <w:szCs w:val="23"/>
        </w:rPr>
        <w:t>级研究生辅导员招聘通知</w:t>
      </w:r>
    </w:p>
    <w:p w:rsidR="00D03E2C" w:rsidRDefault="00D03E2C" w:rsidP="00087FF8">
      <w:pPr>
        <w:spacing w:line="301" w:lineRule="atLeast"/>
        <w:ind w:firstLineChars="200" w:firstLine="400"/>
        <w:rPr>
          <w:rFonts w:ascii="??" w:hAnsi="??"/>
          <w:color w:val="000000"/>
          <w:sz w:val="20"/>
          <w:szCs w:val="20"/>
        </w:rPr>
      </w:pPr>
      <w:r>
        <w:rPr>
          <w:rFonts w:ascii="??" w:hAnsi="??" w:hint="eastAsia"/>
          <w:color w:val="000000"/>
          <w:sz w:val="20"/>
          <w:szCs w:val="20"/>
        </w:rPr>
        <w:t>根据仪器科学与光电工程学院研究生管理的需要，现面向全院招聘</w:t>
      </w:r>
      <w:r>
        <w:rPr>
          <w:rFonts w:ascii="??" w:hAnsi="??"/>
          <w:color w:val="000000"/>
          <w:sz w:val="20"/>
          <w:szCs w:val="20"/>
        </w:rPr>
        <w:t>2012</w:t>
      </w:r>
      <w:r>
        <w:rPr>
          <w:rFonts w:ascii="??" w:hAnsi="??" w:hint="eastAsia"/>
          <w:color w:val="000000"/>
          <w:sz w:val="20"/>
          <w:szCs w:val="20"/>
        </w:rPr>
        <w:t>级硕士研究生辅导员一名，相关事项如下：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 w:hint="eastAsia"/>
          <w:b/>
          <w:bCs/>
          <w:color w:val="000000"/>
          <w:sz w:val="20"/>
          <w:szCs w:val="20"/>
        </w:rPr>
        <w:t>一、应聘条件</w:t>
      </w:r>
    </w:p>
    <w:p w:rsidR="00D03E2C" w:rsidRDefault="00D03E2C" w:rsidP="006E0893">
      <w:pPr>
        <w:pStyle w:val="ListParagraph"/>
        <w:numPr>
          <w:ilvl w:val="0"/>
          <w:numId w:val="1"/>
        </w:numPr>
        <w:spacing w:line="301" w:lineRule="atLeast"/>
        <w:rPr>
          <w:rFonts w:ascii="??" w:hAnsi="??"/>
          <w:color w:val="000000"/>
          <w:sz w:val="20"/>
          <w:szCs w:val="20"/>
        </w:rPr>
      </w:pPr>
      <w:r w:rsidRPr="006E0893">
        <w:rPr>
          <w:rFonts w:ascii="??" w:hAnsi="??" w:hint="eastAsia"/>
          <w:color w:val="000000"/>
          <w:sz w:val="20"/>
          <w:szCs w:val="20"/>
        </w:rPr>
        <w:t>中共党员，思想政治素质高、品德修养好，有较强的敬业精神和工作责任感；</w:t>
      </w:r>
    </w:p>
    <w:p w:rsidR="00D03E2C" w:rsidRDefault="00D03E2C" w:rsidP="005A3B47">
      <w:pPr>
        <w:pStyle w:val="ListParagraph"/>
        <w:numPr>
          <w:ilvl w:val="0"/>
          <w:numId w:val="1"/>
        </w:numPr>
        <w:spacing w:line="301" w:lineRule="atLeast"/>
        <w:ind w:left="436" w:hanging="189"/>
        <w:rPr>
          <w:rFonts w:ascii="??" w:hAnsi="??"/>
          <w:color w:val="000000"/>
          <w:sz w:val="20"/>
          <w:szCs w:val="20"/>
        </w:rPr>
      </w:pPr>
      <w:r w:rsidRPr="006E0893">
        <w:rPr>
          <w:rFonts w:ascii="??" w:hAnsi="??" w:hint="eastAsia"/>
          <w:color w:val="000000"/>
          <w:sz w:val="20"/>
          <w:szCs w:val="20"/>
        </w:rPr>
        <w:t>热爱辅导员工作，对学生工作有一定的了解，具有较强的组织、管理能力和独立工作能力，具有较强的语言、文字表达能力；</w:t>
      </w:r>
    </w:p>
    <w:p w:rsidR="00D03E2C" w:rsidRDefault="00D03E2C" w:rsidP="00087FF8">
      <w:pPr>
        <w:pStyle w:val="ListParagraph"/>
        <w:numPr>
          <w:ilvl w:val="0"/>
          <w:numId w:val="1"/>
        </w:numPr>
        <w:spacing w:line="301" w:lineRule="atLeast"/>
        <w:rPr>
          <w:rFonts w:ascii="??" w:hAnsi="??"/>
          <w:color w:val="000000"/>
          <w:sz w:val="20"/>
          <w:szCs w:val="20"/>
        </w:rPr>
      </w:pPr>
      <w:r w:rsidRPr="006E0893">
        <w:rPr>
          <w:rFonts w:ascii="??" w:hAnsi="??" w:hint="eastAsia"/>
          <w:color w:val="000000"/>
          <w:sz w:val="20"/>
          <w:szCs w:val="20"/>
        </w:rPr>
        <w:t>有奉献精神，能吃苦，重实干，为人诚恳、守信，具有创新精神和协作精神；</w:t>
      </w:r>
    </w:p>
    <w:p w:rsidR="00D03E2C" w:rsidRDefault="00D03E2C" w:rsidP="00087FF8">
      <w:pPr>
        <w:pStyle w:val="ListParagraph"/>
        <w:numPr>
          <w:ilvl w:val="0"/>
          <w:numId w:val="1"/>
        </w:numPr>
        <w:spacing w:line="301" w:lineRule="atLeast"/>
        <w:rPr>
          <w:rFonts w:ascii="??" w:hAnsi="??"/>
          <w:color w:val="000000"/>
          <w:sz w:val="20"/>
          <w:szCs w:val="20"/>
        </w:rPr>
      </w:pPr>
      <w:r w:rsidRPr="006E0893">
        <w:rPr>
          <w:rFonts w:ascii="??" w:hAnsi="??" w:hint="eastAsia"/>
          <w:color w:val="000000"/>
          <w:sz w:val="20"/>
          <w:szCs w:val="20"/>
        </w:rPr>
        <w:t>仪器光电学院全日制在读博士研究生，成绩优秀，科研能力较强，可完成任期；</w:t>
      </w:r>
    </w:p>
    <w:p w:rsidR="00D03E2C" w:rsidRPr="006E0893" w:rsidRDefault="00D03E2C" w:rsidP="00087FF8">
      <w:pPr>
        <w:pStyle w:val="ListParagraph"/>
        <w:numPr>
          <w:ilvl w:val="0"/>
          <w:numId w:val="1"/>
        </w:numPr>
        <w:spacing w:line="301" w:lineRule="atLeast"/>
        <w:rPr>
          <w:rFonts w:ascii="??" w:hAnsi="??"/>
          <w:color w:val="000000"/>
          <w:sz w:val="20"/>
          <w:szCs w:val="20"/>
        </w:rPr>
      </w:pPr>
      <w:r w:rsidRPr="006E0893">
        <w:rPr>
          <w:rFonts w:ascii="??" w:hAnsi="??" w:hint="eastAsia"/>
          <w:color w:val="000000"/>
          <w:sz w:val="20"/>
          <w:szCs w:val="20"/>
        </w:rPr>
        <w:t>优先考虑有相关工作经历的博士研究生。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/>
          <w:color w:val="000000"/>
          <w:sz w:val="20"/>
          <w:szCs w:val="20"/>
        </w:rPr>
        <w:t> 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 w:hint="eastAsia"/>
          <w:b/>
          <w:bCs/>
          <w:color w:val="000000"/>
          <w:sz w:val="20"/>
          <w:szCs w:val="20"/>
        </w:rPr>
        <w:t>二、岗位职责</w:t>
      </w:r>
    </w:p>
    <w:p w:rsidR="00D03E2C" w:rsidRDefault="00D03E2C" w:rsidP="006E0893">
      <w:pPr>
        <w:spacing w:line="301" w:lineRule="atLeast"/>
        <w:ind w:firstLine="400"/>
        <w:rPr>
          <w:rFonts w:ascii="??" w:hAnsi="??"/>
          <w:color w:val="000000"/>
          <w:sz w:val="20"/>
          <w:szCs w:val="20"/>
        </w:rPr>
      </w:pPr>
      <w:r>
        <w:rPr>
          <w:rFonts w:ascii="??" w:hAnsi="??" w:hint="eastAsia"/>
          <w:color w:val="000000"/>
          <w:sz w:val="20"/>
          <w:szCs w:val="20"/>
        </w:rPr>
        <w:t>研究生辅导员是学院研究生工作小组的主要成员，工作职责主要包括：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/>
          <w:color w:val="000000"/>
          <w:sz w:val="20"/>
          <w:szCs w:val="20"/>
        </w:rPr>
        <w:t>    1. </w:t>
      </w:r>
      <w:r>
        <w:rPr>
          <w:rFonts w:ascii="??" w:hAnsi="??" w:hint="eastAsia"/>
          <w:color w:val="000000"/>
          <w:sz w:val="20"/>
          <w:szCs w:val="20"/>
        </w:rPr>
        <w:t>研究生日常思想政治教育；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/>
          <w:color w:val="000000"/>
          <w:sz w:val="20"/>
          <w:szCs w:val="20"/>
        </w:rPr>
        <w:t>    2. </w:t>
      </w:r>
      <w:r>
        <w:rPr>
          <w:rFonts w:ascii="??" w:hAnsi="??" w:hint="eastAsia"/>
          <w:color w:val="000000"/>
          <w:sz w:val="20"/>
          <w:szCs w:val="20"/>
        </w:rPr>
        <w:t>研究生党、团组织的建设；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/>
          <w:color w:val="000000"/>
          <w:sz w:val="20"/>
          <w:szCs w:val="20"/>
        </w:rPr>
        <w:t>    3. </w:t>
      </w:r>
      <w:r>
        <w:rPr>
          <w:rFonts w:ascii="??" w:hAnsi="??" w:hint="eastAsia"/>
          <w:color w:val="000000"/>
          <w:sz w:val="20"/>
          <w:szCs w:val="20"/>
        </w:rPr>
        <w:t>研究生班集体建设和学生干部培养</w:t>
      </w:r>
      <w:r>
        <w:rPr>
          <w:rFonts w:ascii="??" w:hAnsi="??"/>
          <w:color w:val="000000"/>
          <w:sz w:val="20"/>
          <w:szCs w:val="20"/>
        </w:rPr>
        <w:t>(</w:t>
      </w:r>
      <w:r>
        <w:rPr>
          <w:rFonts w:ascii="??" w:hAnsi="??" w:hint="eastAsia"/>
          <w:color w:val="000000"/>
          <w:sz w:val="20"/>
          <w:szCs w:val="20"/>
        </w:rPr>
        <w:t>包括党支部、研究生分会、班委会干部的选拔、培养和使用</w:t>
      </w:r>
      <w:r>
        <w:rPr>
          <w:rFonts w:ascii="??" w:hAnsi="??"/>
          <w:color w:val="000000"/>
          <w:sz w:val="20"/>
          <w:szCs w:val="20"/>
        </w:rPr>
        <w:t>)</w:t>
      </w:r>
      <w:r>
        <w:rPr>
          <w:rFonts w:ascii="??" w:hAnsi="??" w:hint="eastAsia"/>
          <w:color w:val="000000"/>
          <w:sz w:val="20"/>
          <w:szCs w:val="20"/>
        </w:rPr>
        <w:t>；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/>
          <w:color w:val="000000"/>
          <w:sz w:val="20"/>
          <w:szCs w:val="20"/>
        </w:rPr>
        <w:t>    4. </w:t>
      </w:r>
      <w:r>
        <w:rPr>
          <w:rFonts w:ascii="??" w:hAnsi="??" w:hint="eastAsia"/>
          <w:color w:val="000000"/>
          <w:sz w:val="20"/>
          <w:szCs w:val="20"/>
        </w:rPr>
        <w:t>熟悉所负责年级或班级研究生基本情况，了解学生思想动态，配合学校和学院有关部门妥善处理各类意外事件；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/>
          <w:color w:val="000000"/>
          <w:sz w:val="20"/>
          <w:szCs w:val="20"/>
        </w:rPr>
        <w:t>    5.  </w:t>
      </w:r>
      <w:r>
        <w:rPr>
          <w:rFonts w:ascii="??" w:hAnsi="??" w:hint="eastAsia"/>
          <w:color w:val="000000"/>
          <w:sz w:val="20"/>
          <w:szCs w:val="20"/>
        </w:rPr>
        <w:t>参与研究生各个环节的有关管理工作，配合学校和学院，参与做好所负责年级或班级研究生的入学教育、社会实践、中期考核、奖学金评定、违纪处理、择业派遣等项工作。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/>
          <w:color w:val="000000"/>
          <w:sz w:val="20"/>
          <w:szCs w:val="20"/>
        </w:rPr>
        <w:t> 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 w:hint="eastAsia"/>
          <w:b/>
          <w:bCs/>
          <w:color w:val="000000"/>
          <w:sz w:val="20"/>
          <w:szCs w:val="20"/>
        </w:rPr>
        <w:t>三、任期</w:t>
      </w:r>
    </w:p>
    <w:p w:rsidR="00D03E2C" w:rsidRPr="008C4112" w:rsidRDefault="00D03E2C" w:rsidP="006E0893">
      <w:pPr>
        <w:spacing w:line="301" w:lineRule="atLeast"/>
        <w:ind w:firstLine="400"/>
        <w:rPr>
          <w:rFonts w:ascii="??" w:hAnsi="??"/>
          <w:color w:val="000000"/>
          <w:sz w:val="20"/>
          <w:szCs w:val="20"/>
        </w:rPr>
      </w:pPr>
      <w:r>
        <w:rPr>
          <w:rFonts w:ascii="??" w:hAnsi="??"/>
          <w:color w:val="000000"/>
          <w:sz w:val="20"/>
          <w:szCs w:val="20"/>
        </w:rPr>
        <w:t>2012</w:t>
      </w:r>
      <w:r>
        <w:rPr>
          <w:rFonts w:ascii="??" w:hAnsi="??" w:hint="eastAsia"/>
          <w:color w:val="000000"/>
          <w:sz w:val="20"/>
          <w:szCs w:val="20"/>
        </w:rPr>
        <w:t>级硕士研究生辅导员任期为：</w:t>
      </w:r>
      <w:r>
        <w:rPr>
          <w:rFonts w:ascii="??" w:hAnsi="??"/>
          <w:color w:val="000000"/>
          <w:sz w:val="20"/>
          <w:szCs w:val="20"/>
        </w:rPr>
        <w:t>2012</w:t>
      </w:r>
      <w:r>
        <w:rPr>
          <w:rFonts w:ascii="??" w:hAnsi="??" w:hint="eastAsia"/>
          <w:color w:val="000000"/>
          <w:sz w:val="20"/>
          <w:szCs w:val="20"/>
        </w:rPr>
        <w:t>年</w:t>
      </w:r>
      <w:r>
        <w:rPr>
          <w:rFonts w:ascii="??" w:hAnsi="??"/>
          <w:color w:val="000000"/>
          <w:sz w:val="20"/>
          <w:szCs w:val="20"/>
        </w:rPr>
        <w:t>9</w:t>
      </w:r>
      <w:r>
        <w:rPr>
          <w:rFonts w:ascii="??" w:hAnsi="??" w:hint="eastAsia"/>
          <w:color w:val="000000"/>
          <w:sz w:val="20"/>
          <w:szCs w:val="20"/>
        </w:rPr>
        <w:t>月至</w:t>
      </w:r>
      <w:r>
        <w:rPr>
          <w:rFonts w:ascii="??" w:hAnsi="??"/>
          <w:color w:val="000000"/>
          <w:sz w:val="20"/>
          <w:szCs w:val="20"/>
        </w:rPr>
        <w:t>2015</w:t>
      </w:r>
      <w:r>
        <w:rPr>
          <w:rFonts w:ascii="??" w:hAnsi="??" w:hint="eastAsia"/>
          <w:color w:val="000000"/>
          <w:sz w:val="20"/>
          <w:szCs w:val="20"/>
        </w:rPr>
        <w:t>年</w:t>
      </w:r>
      <w:r>
        <w:rPr>
          <w:rFonts w:ascii="??" w:hAnsi="??"/>
          <w:color w:val="000000"/>
          <w:sz w:val="20"/>
          <w:szCs w:val="20"/>
        </w:rPr>
        <w:t>2</w:t>
      </w:r>
      <w:r>
        <w:rPr>
          <w:rFonts w:ascii="??" w:hAnsi="??" w:hint="eastAsia"/>
          <w:color w:val="000000"/>
          <w:sz w:val="20"/>
          <w:szCs w:val="20"/>
        </w:rPr>
        <w:t>月。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/>
          <w:color w:val="000000"/>
          <w:sz w:val="20"/>
          <w:szCs w:val="20"/>
        </w:rPr>
        <w:t>   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 w:hint="eastAsia"/>
          <w:b/>
          <w:bCs/>
          <w:color w:val="000000"/>
          <w:sz w:val="20"/>
          <w:szCs w:val="20"/>
        </w:rPr>
        <w:t>四、报名方式</w:t>
      </w:r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/>
          <w:color w:val="000000"/>
          <w:sz w:val="20"/>
          <w:szCs w:val="20"/>
        </w:rPr>
        <w:t xml:space="preserve">    1.    </w:t>
      </w:r>
      <w:r>
        <w:rPr>
          <w:rFonts w:ascii="??" w:hAnsi="??" w:hint="eastAsia"/>
          <w:color w:val="000000"/>
          <w:sz w:val="20"/>
          <w:szCs w:val="20"/>
        </w:rPr>
        <w:t>报名截止日期：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2"/>
        </w:smartTagPr>
        <w:r>
          <w:rPr>
            <w:rFonts w:ascii="??" w:hAnsi="??"/>
            <w:color w:val="000000"/>
            <w:sz w:val="20"/>
            <w:szCs w:val="20"/>
          </w:rPr>
          <w:t>2012</w:t>
        </w:r>
        <w:r>
          <w:rPr>
            <w:rFonts w:ascii="??" w:hAnsi="??" w:hint="eastAsia"/>
            <w:color w:val="000000"/>
            <w:sz w:val="20"/>
            <w:szCs w:val="20"/>
          </w:rPr>
          <w:t>年</w:t>
        </w:r>
        <w:r>
          <w:rPr>
            <w:rFonts w:ascii="??" w:hAnsi="??"/>
            <w:color w:val="000000"/>
            <w:sz w:val="20"/>
            <w:szCs w:val="20"/>
          </w:rPr>
          <w:t>5</w:t>
        </w:r>
        <w:r>
          <w:rPr>
            <w:rFonts w:ascii="??" w:hAnsi="??" w:hint="eastAsia"/>
            <w:color w:val="000000"/>
            <w:sz w:val="20"/>
            <w:szCs w:val="20"/>
          </w:rPr>
          <w:t>月</w:t>
        </w:r>
        <w:r>
          <w:rPr>
            <w:rFonts w:ascii="??" w:hAnsi="??"/>
            <w:color w:val="000000"/>
            <w:sz w:val="20"/>
            <w:szCs w:val="20"/>
          </w:rPr>
          <w:t>15</w:t>
        </w:r>
        <w:r>
          <w:rPr>
            <w:rFonts w:ascii="??" w:hAnsi="??" w:hint="eastAsia"/>
            <w:color w:val="000000"/>
            <w:sz w:val="20"/>
            <w:szCs w:val="20"/>
          </w:rPr>
          <w:t>日</w:t>
        </w:r>
      </w:smartTag>
    </w:p>
    <w:p w:rsidR="00D03E2C" w:rsidRDefault="00D03E2C" w:rsidP="00087FF8">
      <w:pPr>
        <w:spacing w:line="301" w:lineRule="atLeast"/>
        <w:rPr>
          <w:rFonts w:ascii="??" w:hAnsi="??"/>
          <w:color w:val="000000"/>
          <w:sz w:val="20"/>
          <w:szCs w:val="20"/>
        </w:rPr>
      </w:pPr>
      <w:r>
        <w:rPr>
          <w:rFonts w:ascii="??" w:hAnsi="??"/>
          <w:color w:val="000000"/>
          <w:sz w:val="20"/>
          <w:szCs w:val="20"/>
        </w:rPr>
        <w:t xml:space="preserve">    2.    </w:t>
      </w:r>
      <w:r>
        <w:rPr>
          <w:rFonts w:ascii="??" w:hAnsi="??" w:hint="eastAsia"/>
          <w:color w:val="000000"/>
          <w:sz w:val="20"/>
          <w:szCs w:val="20"/>
        </w:rPr>
        <w:t>请将报名申请表发到联系人信箱，申请表见附件。</w:t>
      </w:r>
    </w:p>
    <w:p w:rsidR="00D03E2C" w:rsidRPr="00087FF8" w:rsidRDefault="00D03E2C" w:rsidP="00087FF8">
      <w:r>
        <w:rPr>
          <w:rFonts w:ascii="??" w:hAnsi="??"/>
          <w:color w:val="000000"/>
          <w:sz w:val="20"/>
          <w:szCs w:val="20"/>
        </w:rPr>
        <w:t xml:space="preserve">    3.    </w:t>
      </w:r>
      <w:r>
        <w:rPr>
          <w:rFonts w:ascii="??" w:hAnsi="??" w:hint="eastAsia"/>
          <w:color w:val="000000"/>
          <w:sz w:val="20"/>
          <w:szCs w:val="20"/>
        </w:rPr>
        <w:t>联系人：张京娟老师</w:t>
      </w:r>
      <w:r>
        <w:rPr>
          <w:rFonts w:ascii="??" w:hAnsi="??"/>
          <w:color w:val="000000"/>
          <w:sz w:val="20"/>
          <w:szCs w:val="20"/>
        </w:rPr>
        <w:t xml:space="preserve">     82339270    </w:t>
      </w:r>
      <w:hyperlink r:id="rId7" w:history="1">
        <w:r>
          <w:rPr>
            <w:rStyle w:val="Hyperlink"/>
            <w:rFonts w:ascii="??" w:hAnsi="??"/>
          </w:rPr>
          <w:t>zhangjingjuan@buaa.edu.cn</w:t>
        </w:r>
      </w:hyperlink>
    </w:p>
    <w:sectPr w:rsidR="00D03E2C" w:rsidRPr="00087FF8" w:rsidSect="00396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2C" w:rsidRDefault="00D03E2C" w:rsidP="00667266">
      <w:r>
        <w:separator/>
      </w:r>
    </w:p>
  </w:endnote>
  <w:endnote w:type="continuationSeparator" w:id="0">
    <w:p w:rsidR="00D03E2C" w:rsidRDefault="00D03E2C" w:rsidP="00667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2C" w:rsidRDefault="00D03E2C" w:rsidP="00667266">
      <w:r>
        <w:separator/>
      </w:r>
    </w:p>
  </w:footnote>
  <w:footnote w:type="continuationSeparator" w:id="0">
    <w:p w:rsidR="00D03E2C" w:rsidRDefault="00D03E2C" w:rsidP="00667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5830"/>
    <w:multiLevelType w:val="hybridMultilevel"/>
    <w:tmpl w:val="ED2A1046"/>
    <w:lvl w:ilvl="0" w:tplc="0409000F">
      <w:start w:val="1"/>
      <w:numFmt w:val="decimal"/>
      <w:lvlText w:val="%1."/>
      <w:lvlJc w:val="left"/>
      <w:pPr>
        <w:ind w:left="667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08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F8"/>
    <w:rsid w:val="00087FF8"/>
    <w:rsid w:val="001164BE"/>
    <w:rsid w:val="00396C88"/>
    <w:rsid w:val="005A3B47"/>
    <w:rsid w:val="005E6217"/>
    <w:rsid w:val="00667266"/>
    <w:rsid w:val="006E0893"/>
    <w:rsid w:val="008C4112"/>
    <w:rsid w:val="00D03E2C"/>
    <w:rsid w:val="00D6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8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7FF8"/>
    <w:rPr>
      <w:rFonts w:cs="Times New Roman"/>
      <w:color w:val="00000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66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726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6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7266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6E0893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jingjuan@bua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112</Words>
  <Characters>645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Zhang</cp:lastModifiedBy>
  <cp:revision>4</cp:revision>
  <dcterms:created xsi:type="dcterms:W3CDTF">2012-04-19T13:07:00Z</dcterms:created>
  <dcterms:modified xsi:type="dcterms:W3CDTF">2012-04-23T01:15:00Z</dcterms:modified>
</cp:coreProperties>
</file>