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C4D2" w14:textId="35BCC4FA" w:rsidR="00A46B38" w:rsidRPr="00395F1E" w:rsidRDefault="001A4776" w:rsidP="001A4776">
      <w:pPr>
        <w:pStyle w:val="1"/>
        <w:jc w:val="center"/>
        <w:rPr>
          <w:rFonts w:ascii="黑体" w:eastAsia="黑体" w:hAnsi="黑体"/>
          <w:sz w:val="40"/>
          <w:szCs w:val="40"/>
        </w:rPr>
      </w:pPr>
      <w:r w:rsidRPr="00395F1E">
        <w:rPr>
          <w:rFonts w:ascii="黑体" w:eastAsia="黑体" w:hAnsi="黑体" w:hint="eastAsia"/>
          <w:sz w:val="40"/>
          <w:szCs w:val="40"/>
        </w:rPr>
        <w:t>单位资产账目整理</w:t>
      </w:r>
      <w:r w:rsidR="00395F1E" w:rsidRPr="00395F1E">
        <w:rPr>
          <w:rFonts w:ascii="黑体" w:eastAsia="黑体" w:hAnsi="黑体" w:hint="eastAsia"/>
          <w:sz w:val="40"/>
          <w:szCs w:val="40"/>
        </w:rPr>
        <w:t>方法</w:t>
      </w:r>
    </w:p>
    <w:p w14:paraId="1F7498D7" w14:textId="3DF86B9C" w:rsidR="001A4776" w:rsidRPr="00A26456" w:rsidRDefault="001A4776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管理员登录系统</w:t>
      </w:r>
      <w:r w:rsidR="00450A9D">
        <w:rPr>
          <w:rFonts w:ascii="宋体" w:eastAsia="宋体" w:hAnsi="宋体" w:hint="eastAsia"/>
          <w:kern w:val="0"/>
          <w:sz w:val="24"/>
          <w:szCs w:val="24"/>
        </w:rPr>
        <w:t>（http://10.111.2.161/sfw）</w:t>
      </w:r>
      <w:bookmarkStart w:id="0" w:name="_GoBack"/>
      <w:bookmarkEnd w:id="0"/>
      <w:r w:rsidRPr="00A26456">
        <w:rPr>
          <w:rFonts w:ascii="宋体" w:eastAsia="宋体" w:hAnsi="宋体" w:hint="eastAsia"/>
          <w:sz w:val="24"/>
          <w:szCs w:val="24"/>
        </w:rPr>
        <w:t>：</w:t>
      </w:r>
    </w:p>
    <w:p w14:paraId="3DB9BEC8" w14:textId="0AA0E168" w:rsidR="001A4776" w:rsidRPr="00A26456" w:rsidRDefault="001A4776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在单位业务下→单位资产账目→实名制账目整理。实名制账目整理之前，先让使用人老师自查，没有实名制使用人的单位资产需要单位管理员进行整理。</w:t>
      </w:r>
    </w:p>
    <w:p w14:paraId="3D2ACF02" w14:textId="2627D210" w:rsidR="001A4776" w:rsidRPr="00A26456" w:rsidRDefault="001A4776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实名制账目整理可以根据待整理资产按分组显示、明细显示。</w:t>
      </w:r>
    </w:p>
    <w:p w14:paraId="3AF4CA1F" w14:textId="4ABB84F4" w:rsidR="001A4776" w:rsidRPr="00A26456" w:rsidRDefault="001A4776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1FCB21A" wp14:editId="4FADFFAB">
            <wp:extent cx="5274310" cy="16675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18AE" w14:textId="26E01255" w:rsidR="00723307" w:rsidRPr="00A26456" w:rsidRDefault="00723307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在待整理资产明细列表里填写该资产现在的使用人及存放地，点击“保存”的按钮进行保存。</w:t>
      </w:r>
    </w:p>
    <w:p w14:paraId="1C85EC41" w14:textId="19B4A23A" w:rsidR="00723307" w:rsidRPr="00A26456" w:rsidRDefault="00723307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2C6E30F" wp14:editId="209BF28C">
            <wp:extent cx="5274310" cy="14522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8677" w14:textId="7D2C0045" w:rsidR="001A4776" w:rsidRPr="00A26456" w:rsidRDefault="001A4776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单位资产已经实名制使用人的资产可以在已整理资产按分组显示、明细显示。</w:t>
      </w:r>
    </w:p>
    <w:p w14:paraId="1C135C84" w14:textId="4C726D96" w:rsidR="00723307" w:rsidRPr="00A26456" w:rsidRDefault="00723307" w:rsidP="00A26456">
      <w:pPr>
        <w:spacing w:line="360" w:lineRule="auto"/>
        <w:rPr>
          <w:rFonts w:ascii="宋体" w:eastAsia="宋体" w:hAnsi="宋体"/>
          <w:sz w:val="24"/>
          <w:szCs w:val="24"/>
        </w:rPr>
      </w:pPr>
      <w:r w:rsidRPr="00A26456">
        <w:rPr>
          <w:rFonts w:ascii="宋体" w:eastAsia="宋体" w:hAnsi="宋体" w:hint="eastAsia"/>
          <w:sz w:val="24"/>
          <w:szCs w:val="24"/>
        </w:rPr>
        <w:t>点击“整理进度”按钮，可以看到自己管理下的单位实名制整理进度。</w:t>
      </w:r>
    </w:p>
    <w:sectPr w:rsidR="00723307" w:rsidRPr="00A26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34F6A"/>
    <w:multiLevelType w:val="multilevel"/>
    <w:tmpl w:val="AC5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AC"/>
    <w:rsid w:val="001A4776"/>
    <w:rsid w:val="00395F1E"/>
    <w:rsid w:val="00450A9D"/>
    <w:rsid w:val="00712FAC"/>
    <w:rsid w:val="00723307"/>
    <w:rsid w:val="00A26456"/>
    <w:rsid w:val="00A4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BD3E"/>
  <w15:chartTrackingRefBased/>
  <w15:docId w15:val="{E3313DE3-3FD7-4FB0-A2D0-B19D7476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47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4776"/>
    <w:rPr>
      <w:b/>
      <w:bCs/>
      <w:kern w:val="44"/>
      <w:sz w:val="44"/>
      <w:szCs w:val="44"/>
    </w:rPr>
  </w:style>
  <w:style w:type="paragraph" w:customStyle="1" w:styleId="active">
    <w:name w:val="active"/>
    <w:basedOn w:val="a"/>
    <w:rsid w:val="001A4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豪杰</dc:creator>
  <cp:keywords/>
  <dc:description/>
  <cp:lastModifiedBy>北京航空航天大学</cp:lastModifiedBy>
  <cp:revision>6</cp:revision>
  <dcterms:created xsi:type="dcterms:W3CDTF">2019-11-05T08:17:00Z</dcterms:created>
  <dcterms:modified xsi:type="dcterms:W3CDTF">2019-11-07T01:01:00Z</dcterms:modified>
</cp:coreProperties>
</file>